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7224" w14:textId="77777777" w:rsidR="005C41EF" w:rsidRPr="00130FE0" w:rsidRDefault="005C41EF" w:rsidP="00DD4676">
      <w:pPr>
        <w:shd w:val="clear" w:color="auto" w:fill="FFFFFF"/>
        <w:spacing w:after="0" w:line="360" w:lineRule="auto"/>
        <w:jc w:val="center"/>
        <w:outlineLvl w:val="2"/>
        <w:rPr>
          <w:rFonts w:ascii="Arial" w:eastAsia="Times New Roman" w:hAnsi="Arial" w:cs="Arial"/>
          <w:color w:val="000000"/>
          <w:lang w:eastAsia="pl-PL"/>
        </w:rPr>
      </w:pPr>
      <w:r w:rsidRPr="00DD4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OGŁOSZENIE O UNIEWAŻNIENIU KONKURSU OFERT</w:t>
      </w:r>
      <w:r w:rsidRPr="00DD4676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br/>
      </w:r>
      <w:bookmarkStart w:id="0" w:name="_Hlk115080156"/>
      <w:r w:rsidRPr="00130FE0">
        <w:rPr>
          <w:rFonts w:ascii="Arial" w:eastAsia="Times New Roman" w:hAnsi="Arial" w:cs="Arial"/>
          <w:color w:val="000000"/>
          <w:lang w:eastAsia="pl-PL"/>
        </w:rPr>
        <w:t>NA UDZIELANIE ŚWIADCZEŃ ZDROWOTNYCH</w:t>
      </w:r>
    </w:p>
    <w:p w14:paraId="1F7803F8" w14:textId="3923010E" w:rsidR="00130FE0" w:rsidRPr="00130FE0" w:rsidRDefault="00130FE0" w:rsidP="00130FE0">
      <w:pPr>
        <w:pStyle w:val="Textbody"/>
        <w:autoSpaceDN w:val="0"/>
        <w:rPr>
          <w:rFonts w:ascii="Arial" w:hAnsi="Arial" w:cs="Arial"/>
          <w:sz w:val="22"/>
          <w:szCs w:val="22"/>
        </w:rPr>
      </w:pPr>
      <w:r w:rsidRPr="00130FE0">
        <w:rPr>
          <w:rFonts w:ascii="Arial" w:hAnsi="Arial" w:cs="Arial"/>
          <w:sz w:val="22"/>
          <w:szCs w:val="22"/>
        </w:rPr>
        <w:t>W</w:t>
      </w:r>
      <w:r w:rsidRPr="00130FE0">
        <w:rPr>
          <w:rFonts w:ascii="Arial" w:hAnsi="Arial" w:cs="Arial"/>
          <w:sz w:val="22"/>
          <w:szCs w:val="22"/>
        </w:rPr>
        <w:t xml:space="preserve"> zakresie wykonywania badań:</w:t>
      </w:r>
    </w:p>
    <w:tbl>
      <w:tblPr>
        <w:tblW w:w="55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0"/>
      </w:tblGrid>
      <w:tr w:rsidR="00130FE0" w:rsidRPr="00130FE0" w14:paraId="6F4E78E8" w14:textId="77777777" w:rsidTr="00C75315">
        <w:trPr>
          <w:trHeight w:val="315"/>
        </w:trPr>
        <w:tc>
          <w:tcPr>
            <w:tcW w:w="5540" w:type="dxa"/>
            <w:shd w:val="clear" w:color="auto" w:fill="auto"/>
            <w:vAlign w:val="center"/>
            <w:hideMark/>
          </w:tcPr>
          <w:p w14:paraId="5A3CF34B" w14:textId="77777777" w:rsidR="00130FE0" w:rsidRPr="00130FE0" w:rsidRDefault="00130FE0" w:rsidP="00130FE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30FE0">
              <w:rPr>
                <w:rFonts w:ascii="Arial" w:hAnsi="Arial" w:cs="Arial"/>
                <w:color w:val="000000"/>
              </w:rPr>
              <w:t>USG  brzucha i przestrzeni zaotrzewnowej</w:t>
            </w:r>
          </w:p>
        </w:tc>
      </w:tr>
      <w:tr w:rsidR="00130FE0" w:rsidRPr="00130FE0" w14:paraId="6CB4BF01" w14:textId="77777777" w:rsidTr="00C75315">
        <w:trPr>
          <w:trHeight w:val="315"/>
        </w:trPr>
        <w:tc>
          <w:tcPr>
            <w:tcW w:w="5540" w:type="dxa"/>
            <w:shd w:val="clear" w:color="auto" w:fill="auto"/>
            <w:vAlign w:val="center"/>
            <w:hideMark/>
          </w:tcPr>
          <w:p w14:paraId="3081555E" w14:textId="77777777" w:rsidR="00130FE0" w:rsidRPr="00130FE0" w:rsidRDefault="00130FE0" w:rsidP="00130FE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30FE0">
              <w:rPr>
                <w:rFonts w:ascii="Arial" w:hAnsi="Arial" w:cs="Arial"/>
                <w:color w:val="000000"/>
              </w:rPr>
              <w:t>USG naczyń kończyn dolnych -Doppler</w:t>
            </w:r>
          </w:p>
        </w:tc>
      </w:tr>
      <w:tr w:rsidR="00130FE0" w:rsidRPr="00130FE0" w14:paraId="29D726E9" w14:textId="77777777" w:rsidTr="00C75315">
        <w:trPr>
          <w:trHeight w:val="315"/>
        </w:trPr>
        <w:tc>
          <w:tcPr>
            <w:tcW w:w="5540" w:type="dxa"/>
            <w:shd w:val="clear" w:color="auto" w:fill="auto"/>
            <w:vAlign w:val="center"/>
            <w:hideMark/>
          </w:tcPr>
          <w:p w14:paraId="6D106A9E" w14:textId="77777777" w:rsidR="00130FE0" w:rsidRPr="00130FE0" w:rsidRDefault="00130FE0" w:rsidP="00130FE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30FE0">
              <w:rPr>
                <w:rFonts w:ascii="Arial" w:hAnsi="Arial" w:cs="Arial"/>
                <w:color w:val="000000"/>
              </w:rPr>
              <w:t xml:space="preserve">USG naczyń kończyn górnych- Doppler </w:t>
            </w:r>
          </w:p>
        </w:tc>
      </w:tr>
      <w:tr w:rsidR="00130FE0" w:rsidRPr="00130FE0" w14:paraId="1BEE8358" w14:textId="77777777" w:rsidTr="00C75315">
        <w:trPr>
          <w:trHeight w:val="375"/>
        </w:trPr>
        <w:tc>
          <w:tcPr>
            <w:tcW w:w="5540" w:type="dxa"/>
            <w:shd w:val="clear" w:color="auto" w:fill="auto"/>
            <w:vAlign w:val="center"/>
            <w:hideMark/>
          </w:tcPr>
          <w:p w14:paraId="3DFC87B2" w14:textId="77777777" w:rsidR="00130FE0" w:rsidRPr="00130FE0" w:rsidRDefault="00130FE0" w:rsidP="00130FE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30FE0">
              <w:rPr>
                <w:rFonts w:ascii="Arial" w:hAnsi="Arial" w:cs="Arial"/>
                <w:color w:val="000000"/>
              </w:rPr>
              <w:t>USG innych obszarów układu naczyniowego Doppler</w:t>
            </w:r>
          </w:p>
        </w:tc>
      </w:tr>
      <w:tr w:rsidR="00130FE0" w:rsidRPr="00130FE0" w14:paraId="0FD3DAD4" w14:textId="77777777" w:rsidTr="00C75315">
        <w:trPr>
          <w:trHeight w:val="315"/>
        </w:trPr>
        <w:tc>
          <w:tcPr>
            <w:tcW w:w="5540" w:type="dxa"/>
            <w:shd w:val="clear" w:color="auto" w:fill="auto"/>
            <w:vAlign w:val="center"/>
            <w:hideMark/>
          </w:tcPr>
          <w:p w14:paraId="28318BFB" w14:textId="77777777" w:rsidR="00130FE0" w:rsidRPr="00130FE0" w:rsidRDefault="00130FE0" w:rsidP="00130FE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30FE0">
              <w:rPr>
                <w:rFonts w:ascii="Arial" w:hAnsi="Arial" w:cs="Arial"/>
                <w:color w:val="000000"/>
              </w:rPr>
              <w:t>USG naczyń szyi Doppler</w:t>
            </w:r>
          </w:p>
        </w:tc>
      </w:tr>
      <w:tr w:rsidR="00130FE0" w:rsidRPr="00130FE0" w14:paraId="0E84FF47" w14:textId="77777777" w:rsidTr="00C75315">
        <w:trPr>
          <w:trHeight w:val="315"/>
        </w:trPr>
        <w:tc>
          <w:tcPr>
            <w:tcW w:w="5540" w:type="dxa"/>
            <w:shd w:val="clear" w:color="auto" w:fill="auto"/>
            <w:vAlign w:val="center"/>
            <w:hideMark/>
          </w:tcPr>
          <w:p w14:paraId="4D7EA4CC" w14:textId="77777777" w:rsidR="00130FE0" w:rsidRPr="00130FE0" w:rsidRDefault="00130FE0" w:rsidP="00130FE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30FE0">
              <w:rPr>
                <w:rFonts w:ascii="Arial" w:hAnsi="Arial" w:cs="Arial"/>
                <w:color w:val="000000"/>
              </w:rPr>
              <w:t>USG moszny w tym jąder i najądrzy</w:t>
            </w:r>
          </w:p>
        </w:tc>
      </w:tr>
      <w:tr w:rsidR="00130FE0" w:rsidRPr="00130FE0" w14:paraId="420B30A7" w14:textId="77777777" w:rsidTr="00C75315">
        <w:trPr>
          <w:trHeight w:val="315"/>
        </w:trPr>
        <w:tc>
          <w:tcPr>
            <w:tcW w:w="5540" w:type="dxa"/>
            <w:shd w:val="clear" w:color="auto" w:fill="auto"/>
            <w:vAlign w:val="center"/>
            <w:hideMark/>
          </w:tcPr>
          <w:p w14:paraId="1F42001E" w14:textId="77777777" w:rsidR="00130FE0" w:rsidRPr="00130FE0" w:rsidRDefault="00130FE0" w:rsidP="00130FE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30FE0">
              <w:rPr>
                <w:rFonts w:ascii="Arial" w:hAnsi="Arial" w:cs="Arial"/>
                <w:color w:val="000000"/>
              </w:rPr>
              <w:t>USG tarczycy i przytarczyc</w:t>
            </w:r>
          </w:p>
        </w:tc>
      </w:tr>
      <w:tr w:rsidR="00130FE0" w:rsidRPr="00130FE0" w14:paraId="021C76C5" w14:textId="77777777" w:rsidTr="00C75315">
        <w:trPr>
          <w:trHeight w:val="315"/>
        </w:trPr>
        <w:tc>
          <w:tcPr>
            <w:tcW w:w="5540" w:type="dxa"/>
            <w:shd w:val="clear" w:color="auto" w:fill="auto"/>
            <w:vAlign w:val="center"/>
            <w:hideMark/>
          </w:tcPr>
          <w:p w14:paraId="42564186" w14:textId="77777777" w:rsidR="00130FE0" w:rsidRPr="00130FE0" w:rsidRDefault="00130FE0" w:rsidP="00130FE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30FE0">
              <w:rPr>
                <w:rFonts w:ascii="Arial" w:hAnsi="Arial" w:cs="Arial"/>
                <w:color w:val="000000"/>
              </w:rPr>
              <w:t>USG wielomiejscowe ( tkanek miękkich szyi)</w:t>
            </w:r>
          </w:p>
        </w:tc>
      </w:tr>
      <w:tr w:rsidR="00130FE0" w:rsidRPr="00130FE0" w14:paraId="7049B596" w14:textId="77777777" w:rsidTr="00C75315">
        <w:trPr>
          <w:trHeight w:val="315"/>
        </w:trPr>
        <w:tc>
          <w:tcPr>
            <w:tcW w:w="5540" w:type="dxa"/>
            <w:shd w:val="clear" w:color="auto" w:fill="auto"/>
            <w:vAlign w:val="center"/>
            <w:hideMark/>
          </w:tcPr>
          <w:p w14:paraId="190502D0" w14:textId="77777777" w:rsidR="00130FE0" w:rsidRPr="00130FE0" w:rsidRDefault="00130FE0" w:rsidP="00130FE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30FE0">
              <w:rPr>
                <w:rFonts w:ascii="Arial" w:hAnsi="Arial" w:cs="Arial"/>
                <w:color w:val="000000"/>
              </w:rPr>
              <w:t>USG piersi</w:t>
            </w:r>
          </w:p>
        </w:tc>
      </w:tr>
      <w:tr w:rsidR="00130FE0" w:rsidRPr="00130FE0" w14:paraId="584E2884" w14:textId="77777777" w:rsidTr="00C75315">
        <w:trPr>
          <w:trHeight w:val="315"/>
        </w:trPr>
        <w:tc>
          <w:tcPr>
            <w:tcW w:w="5540" w:type="dxa"/>
            <w:shd w:val="clear" w:color="auto" w:fill="auto"/>
            <w:vAlign w:val="center"/>
            <w:hideMark/>
          </w:tcPr>
          <w:p w14:paraId="56C82C09" w14:textId="77777777" w:rsidR="00130FE0" w:rsidRPr="00130FE0" w:rsidRDefault="00130FE0" w:rsidP="00130FE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30FE0">
              <w:rPr>
                <w:rFonts w:ascii="Arial" w:hAnsi="Arial" w:cs="Arial"/>
                <w:color w:val="000000"/>
              </w:rPr>
              <w:t>USG ślinianek</w:t>
            </w:r>
          </w:p>
        </w:tc>
      </w:tr>
      <w:tr w:rsidR="00130FE0" w:rsidRPr="00130FE0" w14:paraId="2DAECF7B" w14:textId="77777777" w:rsidTr="00C75315">
        <w:trPr>
          <w:trHeight w:val="315"/>
        </w:trPr>
        <w:tc>
          <w:tcPr>
            <w:tcW w:w="5540" w:type="dxa"/>
            <w:shd w:val="clear" w:color="auto" w:fill="auto"/>
            <w:vAlign w:val="center"/>
            <w:hideMark/>
          </w:tcPr>
          <w:p w14:paraId="49752239" w14:textId="77777777" w:rsidR="00130FE0" w:rsidRPr="00130FE0" w:rsidRDefault="00130FE0" w:rsidP="00130FE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30FE0">
              <w:rPr>
                <w:rFonts w:ascii="Arial" w:hAnsi="Arial" w:cs="Arial"/>
                <w:color w:val="000000"/>
              </w:rPr>
              <w:t>USG wielomiejscowe (tkanek miękkich)</w:t>
            </w:r>
          </w:p>
        </w:tc>
      </w:tr>
      <w:tr w:rsidR="00130FE0" w:rsidRPr="00130FE0" w14:paraId="77530015" w14:textId="77777777" w:rsidTr="00C75315">
        <w:trPr>
          <w:trHeight w:val="315"/>
        </w:trPr>
        <w:tc>
          <w:tcPr>
            <w:tcW w:w="5540" w:type="dxa"/>
            <w:shd w:val="clear" w:color="auto" w:fill="auto"/>
            <w:vAlign w:val="center"/>
            <w:hideMark/>
          </w:tcPr>
          <w:p w14:paraId="265A754E" w14:textId="77777777" w:rsidR="00130FE0" w:rsidRPr="00130FE0" w:rsidRDefault="00130FE0" w:rsidP="00130FE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30FE0">
              <w:rPr>
                <w:rFonts w:ascii="Arial" w:hAnsi="Arial" w:cs="Arial"/>
                <w:color w:val="000000"/>
              </w:rPr>
              <w:t>USG węzłów chłonnych szyi</w:t>
            </w:r>
          </w:p>
        </w:tc>
      </w:tr>
      <w:tr w:rsidR="00130FE0" w:rsidRPr="00130FE0" w14:paraId="4C26548A" w14:textId="77777777" w:rsidTr="00C75315">
        <w:trPr>
          <w:trHeight w:val="315"/>
        </w:trPr>
        <w:tc>
          <w:tcPr>
            <w:tcW w:w="5540" w:type="dxa"/>
            <w:shd w:val="clear" w:color="auto" w:fill="auto"/>
            <w:vAlign w:val="center"/>
            <w:hideMark/>
          </w:tcPr>
          <w:p w14:paraId="46372229" w14:textId="77777777" w:rsidR="00130FE0" w:rsidRPr="00130FE0" w:rsidRDefault="00130FE0" w:rsidP="00130FE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30FE0">
              <w:rPr>
                <w:rFonts w:ascii="Arial" w:hAnsi="Arial" w:cs="Arial"/>
                <w:color w:val="000000"/>
              </w:rPr>
              <w:t>USG płuc</w:t>
            </w:r>
          </w:p>
        </w:tc>
      </w:tr>
      <w:tr w:rsidR="00130FE0" w:rsidRPr="00130FE0" w14:paraId="304FDA9B" w14:textId="77777777" w:rsidTr="00C75315">
        <w:trPr>
          <w:trHeight w:val="315"/>
        </w:trPr>
        <w:tc>
          <w:tcPr>
            <w:tcW w:w="5540" w:type="dxa"/>
            <w:shd w:val="clear" w:color="auto" w:fill="auto"/>
            <w:vAlign w:val="center"/>
            <w:hideMark/>
          </w:tcPr>
          <w:p w14:paraId="7585FD35" w14:textId="77777777" w:rsidR="00130FE0" w:rsidRPr="00130FE0" w:rsidRDefault="00130FE0" w:rsidP="00130FE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30FE0">
              <w:rPr>
                <w:rFonts w:ascii="Arial" w:hAnsi="Arial" w:cs="Arial"/>
                <w:color w:val="000000"/>
              </w:rPr>
              <w:t>USG jamy opłucnej</w:t>
            </w:r>
          </w:p>
        </w:tc>
      </w:tr>
      <w:tr w:rsidR="00130FE0" w:rsidRPr="00130FE0" w14:paraId="5BAA2763" w14:textId="77777777" w:rsidTr="00C75315">
        <w:trPr>
          <w:trHeight w:val="315"/>
        </w:trPr>
        <w:tc>
          <w:tcPr>
            <w:tcW w:w="5540" w:type="dxa"/>
            <w:shd w:val="clear" w:color="auto" w:fill="auto"/>
            <w:vAlign w:val="center"/>
            <w:hideMark/>
          </w:tcPr>
          <w:p w14:paraId="02824BFF" w14:textId="77777777" w:rsidR="00130FE0" w:rsidRPr="00130FE0" w:rsidRDefault="00130FE0" w:rsidP="00130FE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30FE0">
              <w:rPr>
                <w:rFonts w:ascii="Arial" w:hAnsi="Arial" w:cs="Arial"/>
                <w:color w:val="000000"/>
              </w:rPr>
              <w:t>USG śródpiersia</w:t>
            </w:r>
          </w:p>
        </w:tc>
      </w:tr>
      <w:tr w:rsidR="00130FE0" w:rsidRPr="00130FE0" w14:paraId="4418D129" w14:textId="77777777" w:rsidTr="00C75315">
        <w:trPr>
          <w:trHeight w:val="315"/>
        </w:trPr>
        <w:tc>
          <w:tcPr>
            <w:tcW w:w="5540" w:type="dxa"/>
            <w:shd w:val="clear" w:color="auto" w:fill="auto"/>
            <w:vAlign w:val="center"/>
            <w:hideMark/>
          </w:tcPr>
          <w:p w14:paraId="29B5F22F" w14:textId="77777777" w:rsidR="00130FE0" w:rsidRPr="00130FE0" w:rsidRDefault="00130FE0" w:rsidP="00130FE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30FE0">
              <w:rPr>
                <w:rFonts w:ascii="Arial" w:hAnsi="Arial" w:cs="Arial"/>
                <w:color w:val="000000"/>
              </w:rPr>
              <w:t>USG nerek, moczowodów i pęcherza moczowego</w:t>
            </w:r>
          </w:p>
        </w:tc>
      </w:tr>
      <w:tr w:rsidR="00130FE0" w:rsidRPr="00130FE0" w14:paraId="7CE82D51" w14:textId="77777777" w:rsidTr="00C75315">
        <w:trPr>
          <w:trHeight w:val="315"/>
        </w:trPr>
        <w:tc>
          <w:tcPr>
            <w:tcW w:w="5540" w:type="dxa"/>
            <w:shd w:val="clear" w:color="auto" w:fill="auto"/>
            <w:vAlign w:val="center"/>
            <w:hideMark/>
          </w:tcPr>
          <w:p w14:paraId="071CF4CE" w14:textId="77777777" w:rsidR="00130FE0" w:rsidRPr="00130FE0" w:rsidRDefault="00130FE0" w:rsidP="00130FE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30FE0">
              <w:rPr>
                <w:rFonts w:ascii="Arial" w:hAnsi="Arial" w:cs="Arial"/>
                <w:color w:val="000000"/>
              </w:rPr>
              <w:t>USG gruczołu krokowego</w:t>
            </w:r>
          </w:p>
        </w:tc>
      </w:tr>
      <w:tr w:rsidR="00130FE0" w:rsidRPr="00130FE0" w14:paraId="3CEE9EF5" w14:textId="77777777" w:rsidTr="00C75315">
        <w:trPr>
          <w:trHeight w:val="315"/>
        </w:trPr>
        <w:tc>
          <w:tcPr>
            <w:tcW w:w="5540" w:type="dxa"/>
            <w:shd w:val="clear" w:color="auto" w:fill="auto"/>
            <w:vAlign w:val="center"/>
            <w:hideMark/>
          </w:tcPr>
          <w:p w14:paraId="721F7C40" w14:textId="77777777" w:rsidR="00130FE0" w:rsidRPr="00130FE0" w:rsidRDefault="00130FE0" w:rsidP="00130FE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30FE0">
              <w:rPr>
                <w:rFonts w:ascii="Arial" w:hAnsi="Arial" w:cs="Arial"/>
                <w:color w:val="000000"/>
              </w:rPr>
              <w:t xml:space="preserve">USG zakrzepicy żył głębokich </w:t>
            </w:r>
          </w:p>
        </w:tc>
      </w:tr>
      <w:tr w:rsidR="00130FE0" w:rsidRPr="00130FE0" w14:paraId="3AED9562" w14:textId="77777777" w:rsidTr="00C75315">
        <w:trPr>
          <w:trHeight w:val="315"/>
        </w:trPr>
        <w:tc>
          <w:tcPr>
            <w:tcW w:w="5540" w:type="dxa"/>
            <w:shd w:val="clear" w:color="auto" w:fill="auto"/>
            <w:vAlign w:val="center"/>
            <w:hideMark/>
          </w:tcPr>
          <w:p w14:paraId="2954F2A6" w14:textId="77777777" w:rsidR="00130FE0" w:rsidRPr="00130FE0" w:rsidRDefault="00130FE0" w:rsidP="00130FE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30FE0">
              <w:rPr>
                <w:rFonts w:ascii="Arial" w:hAnsi="Arial" w:cs="Arial"/>
                <w:color w:val="000000"/>
              </w:rPr>
              <w:t>USG węzłów chłonnych</w:t>
            </w:r>
          </w:p>
        </w:tc>
      </w:tr>
      <w:tr w:rsidR="00130FE0" w:rsidRPr="00130FE0" w14:paraId="61054276" w14:textId="77777777" w:rsidTr="00C75315">
        <w:trPr>
          <w:trHeight w:val="315"/>
        </w:trPr>
        <w:tc>
          <w:tcPr>
            <w:tcW w:w="5540" w:type="dxa"/>
            <w:shd w:val="clear" w:color="auto" w:fill="auto"/>
            <w:vAlign w:val="center"/>
            <w:hideMark/>
          </w:tcPr>
          <w:p w14:paraId="4788AA97" w14:textId="77777777" w:rsidR="00130FE0" w:rsidRPr="00130FE0" w:rsidRDefault="00130FE0" w:rsidP="00130FE0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130FE0">
              <w:rPr>
                <w:rFonts w:ascii="Arial" w:hAnsi="Arial" w:cs="Arial"/>
                <w:color w:val="000000"/>
              </w:rPr>
              <w:t>USG kończyn górnych lub dolnych</w:t>
            </w:r>
          </w:p>
        </w:tc>
      </w:tr>
    </w:tbl>
    <w:p w14:paraId="21D3A061" w14:textId="0EEC39C0" w:rsidR="00130FE0" w:rsidRPr="00130FE0" w:rsidRDefault="00130FE0" w:rsidP="00130FE0">
      <w:pPr>
        <w:pStyle w:val="ListParagraph"/>
        <w:autoSpaceDN w:val="0"/>
        <w:ind w:left="360"/>
        <w:jc w:val="both"/>
        <w:rPr>
          <w:sz w:val="22"/>
          <w:szCs w:val="22"/>
        </w:rPr>
      </w:pPr>
      <w:r w:rsidRPr="00130FE0">
        <w:rPr>
          <w:sz w:val="22"/>
          <w:szCs w:val="22"/>
        </w:rPr>
        <w:t>– na rzecz pacjentów Szpitala Miejskiego Specjalistycznego im. Gabriela Narutowicza w Krakowie – 1 osoba.</w:t>
      </w:r>
    </w:p>
    <w:p w14:paraId="3DBD1629" w14:textId="17702F0E" w:rsidR="005117ED" w:rsidRPr="00130FE0" w:rsidRDefault="005117ED" w:rsidP="00130FE0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color w:val="000000"/>
          <w:lang w:eastAsia="pl-PL"/>
        </w:rPr>
      </w:pPr>
      <w:r w:rsidRPr="00130FE0">
        <w:rPr>
          <w:rFonts w:ascii="Arial" w:hAnsi="Arial" w:cs="Arial"/>
        </w:rPr>
        <w:t xml:space="preserve">. </w:t>
      </w:r>
      <w:bookmarkEnd w:id="0"/>
    </w:p>
    <w:p w14:paraId="1A07F5C5" w14:textId="1826DCF4" w:rsidR="005117ED" w:rsidRPr="005117ED" w:rsidRDefault="00A055B6" w:rsidP="005117ED">
      <w:pPr>
        <w:shd w:val="clear" w:color="auto" w:fill="FFFFFF"/>
        <w:spacing w:after="0" w:line="360" w:lineRule="auto"/>
        <w:jc w:val="both"/>
        <w:outlineLvl w:val="2"/>
        <w:rPr>
          <w:rFonts w:ascii="Arial" w:eastAsia="Times New Roman" w:hAnsi="Arial" w:cs="Arial"/>
          <w:bCs/>
          <w:color w:val="000000"/>
          <w:sz w:val="24"/>
          <w:szCs w:val="24"/>
          <w:lang w:eastAsia="pl-PL"/>
        </w:rPr>
      </w:pPr>
      <w:r>
        <w:rPr>
          <w:rFonts w:ascii="Arial" w:hAnsi="Arial" w:cs="Arial"/>
        </w:rPr>
        <w:t xml:space="preserve">        </w:t>
      </w:r>
      <w:r w:rsidR="005C41EF" w:rsidRPr="00A055B6">
        <w:rPr>
          <w:rFonts w:ascii="Arial" w:hAnsi="Arial" w:cs="Arial"/>
        </w:rPr>
        <w:t xml:space="preserve">Szpital  Miejski  Specjalistyczny  im.  Gabriela  Narutowicza  w  Krakowie, ul.  Prądnicka  35-37,  31-202 Kraków </w:t>
      </w:r>
      <w:r w:rsidR="00DD3505" w:rsidRPr="00A055B6">
        <w:rPr>
          <w:rFonts w:ascii="Arial" w:eastAsia="Times New Roman" w:hAnsi="Arial" w:cs="Arial"/>
          <w:color w:val="000000"/>
          <w:lang w:eastAsia="pl-PL"/>
        </w:rPr>
        <w:t>informuje</w:t>
      </w:r>
      <w:r w:rsidRPr="00A055B6">
        <w:rPr>
          <w:rFonts w:ascii="Arial" w:eastAsia="Times New Roman" w:hAnsi="Arial" w:cs="Arial"/>
          <w:color w:val="000000"/>
          <w:lang w:eastAsia="pl-PL"/>
        </w:rPr>
        <w:t xml:space="preserve">, że dnia </w:t>
      </w:r>
      <w:r w:rsidR="00130FE0">
        <w:rPr>
          <w:rFonts w:ascii="Arial" w:eastAsia="Times New Roman" w:hAnsi="Arial" w:cs="Arial"/>
          <w:color w:val="000000"/>
          <w:lang w:eastAsia="pl-PL"/>
        </w:rPr>
        <w:t>12.03.2024</w:t>
      </w:r>
      <w:r w:rsidRPr="00A055B6">
        <w:rPr>
          <w:rFonts w:ascii="Arial" w:eastAsia="Times New Roman" w:hAnsi="Arial" w:cs="Arial"/>
          <w:color w:val="000000"/>
          <w:lang w:eastAsia="pl-PL"/>
        </w:rPr>
        <w:t xml:space="preserve"> roku Komisja Konkursowa</w:t>
      </w:r>
      <w:r w:rsidRPr="00A055B6">
        <w:rPr>
          <w:rFonts w:ascii="Arial" w:hAnsi="Arial" w:cs="Arial"/>
        </w:rPr>
        <w:t xml:space="preserve"> Szpitala</w:t>
      </w:r>
      <w:r>
        <w:rPr>
          <w:rFonts w:ascii="Arial" w:hAnsi="Arial" w:cs="Arial"/>
        </w:rPr>
        <w:t xml:space="preserve"> </w:t>
      </w:r>
      <w:r w:rsidRPr="00A055B6">
        <w:rPr>
          <w:rFonts w:ascii="Arial" w:hAnsi="Arial" w:cs="Arial"/>
        </w:rPr>
        <w:t>Miejskiego Specjalistycznego im. Gabriela Narutowicza w Krakowie, ze względu</w:t>
      </w:r>
      <w:r>
        <w:rPr>
          <w:rFonts w:ascii="Arial" w:hAnsi="Arial" w:cs="Arial"/>
        </w:rPr>
        <w:t xml:space="preserve"> </w:t>
      </w:r>
      <w:r w:rsidRPr="00A055B6">
        <w:rPr>
          <w:rFonts w:ascii="Arial" w:hAnsi="Arial" w:cs="Arial"/>
        </w:rPr>
        <w:t>na brak ofert, dokonała unieważnienia konkursu</w:t>
      </w:r>
      <w:r w:rsidR="005117ED">
        <w:rPr>
          <w:rFonts w:ascii="Arial" w:hAnsi="Arial" w:cs="Arial"/>
        </w:rPr>
        <w:t xml:space="preserve"> na udzielanie świadczeń zdrowotnyc</w:t>
      </w:r>
      <w:r w:rsidR="00130FE0">
        <w:rPr>
          <w:rFonts w:ascii="Arial" w:hAnsi="Arial" w:cs="Arial"/>
        </w:rPr>
        <w:t>h</w:t>
      </w:r>
      <w:r w:rsidRPr="00A055B6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 w:rsidR="005117ED" w:rsidRPr="005117ED">
        <w:rPr>
          <w:rFonts w:ascii="Arial" w:hAnsi="Arial" w:cs="Arial"/>
          <w:bCs/>
        </w:rPr>
        <w:t>w zakresie wykonywania</w:t>
      </w:r>
      <w:r w:rsidR="00130FE0">
        <w:rPr>
          <w:rFonts w:ascii="Arial" w:hAnsi="Arial" w:cs="Arial"/>
          <w:bCs/>
        </w:rPr>
        <w:t xml:space="preserve"> w/w badań</w:t>
      </w:r>
      <w:r w:rsidR="005117ED">
        <w:rPr>
          <w:rFonts w:ascii="Arial" w:hAnsi="Arial" w:cs="Arial"/>
          <w:bCs/>
        </w:rPr>
        <w:t>.</w:t>
      </w:r>
    </w:p>
    <w:p w14:paraId="3E6C35FF" w14:textId="77777777" w:rsidR="00A055B6" w:rsidRPr="00A055B6" w:rsidRDefault="00A055B6" w:rsidP="00A055B6">
      <w:pPr>
        <w:shd w:val="clear" w:color="auto" w:fill="FFFFFF"/>
        <w:spacing w:after="100" w:afterAutospacing="1" w:line="360" w:lineRule="auto"/>
        <w:outlineLvl w:val="2"/>
        <w:rPr>
          <w:rFonts w:ascii="Arial" w:hAnsi="Arial" w:cs="Arial"/>
        </w:rPr>
      </w:pPr>
    </w:p>
    <w:p w14:paraId="586050A6" w14:textId="335DE6D0" w:rsidR="005C41EF" w:rsidRPr="00A055B6" w:rsidRDefault="00DD3505" w:rsidP="00A055B6">
      <w:pPr>
        <w:rPr>
          <w:rFonts w:ascii="Arial" w:eastAsia="Times New Roman" w:hAnsi="Arial" w:cs="Arial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C41EF" w:rsidRPr="00A055B6">
        <w:rPr>
          <w:rFonts w:ascii="Arial" w:eastAsia="Times New Roman" w:hAnsi="Arial" w:cs="Arial"/>
          <w:color w:val="000000"/>
          <w:lang w:eastAsia="pl-PL"/>
        </w:rPr>
        <w:t>Data umieszczenia niniejszego ogłoszenia na tablicy ogłoszeń i na stronie internetowej Szpitala </w:t>
      </w:r>
      <w:hyperlink r:id="rId5" w:history="1">
        <w:r w:rsidR="005C41EF" w:rsidRPr="00A055B6">
          <w:rPr>
            <w:rFonts w:ascii="Arial" w:eastAsia="Times New Roman" w:hAnsi="Arial" w:cs="Arial"/>
            <w:color w:val="10B3F0"/>
            <w:u w:val="single"/>
            <w:lang w:eastAsia="pl-PL"/>
          </w:rPr>
          <w:t>www.narutowicz.krakow.pl</w:t>
        </w:r>
      </w:hyperlink>
      <w:r w:rsidR="005C41EF" w:rsidRPr="00A055B6">
        <w:rPr>
          <w:rFonts w:ascii="Arial" w:eastAsia="Times New Roman" w:hAnsi="Arial" w:cs="Arial"/>
          <w:color w:val="000000"/>
          <w:lang w:eastAsia="pl-PL"/>
        </w:rPr>
        <w:t xml:space="preserve"> : </w:t>
      </w:r>
      <w:r w:rsidR="00130FE0">
        <w:rPr>
          <w:rFonts w:ascii="Arial" w:eastAsia="Times New Roman" w:hAnsi="Arial" w:cs="Arial"/>
          <w:color w:val="000000"/>
          <w:lang w:eastAsia="pl-PL"/>
        </w:rPr>
        <w:t>14.03.2024</w:t>
      </w:r>
      <w:r w:rsidR="005C41EF" w:rsidRPr="00A055B6">
        <w:rPr>
          <w:rFonts w:ascii="Arial" w:eastAsia="Times New Roman" w:hAnsi="Arial" w:cs="Arial"/>
          <w:color w:val="000000"/>
          <w:lang w:eastAsia="pl-PL"/>
        </w:rPr>
        <w:t xml:space="preserve"> r.</w:t>
      </w:r>
    </w:p>
    <w:p w14:paraId="0202E86B" w14:textId="77777777" w:rsidR="00116B8B" w:rsidRDefault="00116B8B"/>
    <w:sectPr w:rsidR="00116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A3961"/>
    <w:multiLevelType w:val="hybridMultilevel"/>
    <w:tmpl w:val="DF06A97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AE119E"/>
    <w:multiLevelType w:val="multilevel"/>
    <w:tmpl w:val="2B3040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7836697"/>
    <w:multiLevelType w:val="hybridMultilevel"/>
    <w:tmpl w:val="C4C2C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294033"/>
    <w:multiLevelType w:val="multilevel"/>
    <w:tmpl w:val="2E724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94256217">
    <w:abstractNumId w:val="1"/>
  </w:num>
  <w:num w:numId="2" w16cid:durableId="1614091742">
    <w:abstractNumId w:val="3"/>
  </w:num>
  <w:num w:numId="3" w16cid:durableId="4619695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68504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1EF"/>
    <w:rsid w:val="00116B8B"/>
    <w:rsid w:val="00130FE0"/>
    <w:rsid w:val="00205D97"/>
    <w:rsid w:val="00351AFF"/>
    <w:rsid w:val="0046333E"/>
    <w:rsid w:val="005117ED"/>
    <w:rsid w:val="005C41EF"/>
    <w:rsid w:val="00942D0A"/>
    <w:rsid w:val="00A055B6"/>
    <w:rsid w:val="00DD3505"/>
    <w:rsid w:val="00DD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5BF3F"/>
  <w15:chartTrackingRefBased/>
  <w15:docId w15:val="{D18BF359-DC5C-4198-941C-F671C8ADE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C41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C41E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5C41E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C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basedOn w:val="Normalny"/>
    <w:rsid w:val="005C4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C41E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33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333E"/>
    <w:rPr>
      <w:rFonts w:ascii="Segoe UI" w:hAnsi="Segoe UI" w:cs="Segoe UI"/>
      <w:sz w:val="18"/>
      <w:szCs w:val="18"/>
    </w:rPr>
  </w:style>
  <w:style w:type="paragraph" w:customStyle="1" w:styleId="ListParagraph">
    <w:name w:val="List Paragraph"/>
    <w:basedOn w:val="Normalny"/>
    <w:uiPriority w:val="99"/>
    <w:qFormat/>
    <w:rsid w:val="00130FE0"/>
    <w:pPr>
      <w:widowControl w:val="0"/>
      <w:suppressAutoHyphens/>
      <w:autoSpaceDE w:val="0"/>
      <w:spacing w:after="0" w:line="240" w:lineRule="auto"/>
      <w:ind w:left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Textbody">
    <w:name w:val="Text body"/>
    <w:basedOn w:val="Normalny"/>
    <w:rsid w:val="00130FE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nowysac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Sojka</dc:creator>
  <cp:keywords/>
  <dc:description/>
  <cp:lastModifiedBy>Agata Sojka</cp:lastModifiedBy>
  <cp:revision>2</cp:revision>
  <cp:lastPrinted>2024-03-13T14:10:00Z</cp:lastPrinted>
  <dcterms:created xsi:type="dcterms:W3CDTF">2024-03-13T14:12:00Z</dcterms:created>
  <dcterms:modified xsi:type="dcterms:W3CDTF">2024-03-13T14:12:00Z</dcterms:modified>
</cp:coreProperties>
</file>